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3F" w:rsidRDefault="00EC4F89" w:rsidP="00526A7D">
      <w:pPr>
        <w:pStyle w:val="a5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546D3F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546D3F" w:rsidRPr="00546D3F">
        <w:rPr>
          <w:rFonts w:ascii="方正小标宋简体" w:eastAsia="方正小标宋简体" w:hint="eastAsia"/>
          <w:sz w:val="36"/>
          <w:szCs w:val="36"/>
        </w:rPr>
        <w:t>“新时代新青年读新经典”校园阅读征集展示活动</w:t>
      </w:r>
    </w:p>
    <w:p w:rsidR="00771860" w:rsidRDefault="00546D3F" w:rsidP="00D41F9F">
      <w:pPr>
        <w:pStyle w:val="a5"/>
        <w:jc w:val="center"/>
        <w:rPr>
          <w:rFonts w:ascii="方正小标宋简体" w:eastAsia="方正小标宋简体"/>
          <w:sz w:val="36"/>
          <w:szCs w:val="36"/>
        </w:rPr>
      </w:pPr>
      <w:r w:rsidRPr="00546D3F">
        <w:rPr>
          <w:rFonts w:ascii="方正小标宋简体" w:eastAsia="方正小标宋简体" w:hint="eastAsia"/>
          <w:sz w:val="36"/>
          <w:szCs w:val="36"/>
        </w:rPr>
        <w:t>遴选结果</w:t>
      </w:r>
    </w:p>
    <w:p w:rsidR="00546D3F" w:rsidRPr="00D41F9F" w:rsidRDefault="00546D3F" w:rsidP="00D41F9F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  <w:r w:rsidRPr="00D41F9F">
        <w:rPr>
          <w:rFonts w:ascii="楷体" w:eastAsia="楷体" w:hAnsi="楷体" w:hint="eastAsia"/>
          <w:b/>
          <w:bCs/>
          <w:sz w:val="32"/>
          <w:szCs w:val="32"/>
        </w:rPr>
        <w:t>十佳作品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2976"/>
        <w:gridCol w:w="2694"/>
      </w:tblGrid>
      <w:tr w:rsidR="00771860" w:rsidTr="001B5FF2">
        <w:trPr>
          <w:trHeight w:val="80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322CB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322CB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322CB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322CB6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widowControl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围读新经典，奋进新时代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329" w:rsidRDefault="008C086C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郑若彤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郭怡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王雯露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许钰婷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许丽娜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</w:p>
          <w:p w:rsidR="00771860" w:rsidRPr="00447E27" w:rsidRDefault="008C086C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吴翊菲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陈意彦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widowControl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中南财经政法大学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新时代新青年读新经典——《习近平的七年知青岁月》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F2" w:rsidRDefault="008C086C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杜瑞泽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吴海乐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</w:p>
          <w:p w:rsidR="00771860" w:rsidRPr="00447E27" w:rsidRDefault="008C086C" w:rsidP="001B5FF2">
            <w:pPr>
              <w:widowControl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杨佳欣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杨雨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袁钥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李梅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山东建筑大学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平“语”近人——习近平总书记用典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447E27" w:rsidRDefault="008C086C" w:rsidP="00447E27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郭丽欣、李渝生、赵泽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内蒙古科技大学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读时代经典，铸思想之刃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447E27" w:rsidRDefault="008C086C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王研博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厦门大学嘉庚学院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新时代新经典派斯金融青年发声—让经典代代相传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447E27" w:rsidRDefault="008C086C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黄丹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余洋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石育佳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重庆工商大学派斯学院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新时代新经典——书籍分享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447E27" w:rsidRDefault="008C086C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张佳铭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奚子慧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南京信息职业技术学院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西京学院“新时代新青年读新经典”阅读活动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447E27" w:rsidRDefault="008C086C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曹云波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苏文轩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西京学院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听党话，跟党走｜三亚学院“新时代新经典”主题阅读活动掠影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447E27" w:rsidRDefault="008C086C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/>
                <w:sz w:val="24"/>
                <w:szCs w:val="24"/>
              </w:rPr>
              <w:t>三亚学院新媒体中心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三亚学院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初心仍宝贵 恒心亦难得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F2" w:rsidRDefault="007468BB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吴家欣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王一阳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</w:p>
          <w:p w:rsidR="00771860" w:rsidRPr="00447E27" w:rsidRDefault="007468BB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马宁</w:t>
            </w:r>
            <w:r w:rsidR="001B5FF2">
              <w:rPr>
                <w:rFonts w:ascii="仿宋_GB2312" w:eastAsia="仿宋_GB2312" w:hAnsi="仿宋" w:cs="Calibri" w:hint="eastAsia"/>
                <w:sz w:val="24"/>
                <w:szCs w:val="24"/>
              </w:rPr>
              <w:t>、</w:t>
            </w: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 xml:space="preserve"> 王军玲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辽东学院</w:t>
            </w:r>
          </w:p>
        </w:tc>
      </w:tr>
      <w:tr w:rsidR="00771860" w:rsidTr="001B5FF2">
        <w:trPr>
          <w:trHeight w:val="5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Default="00771860" w:rsidP="0077186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读时代新经典，新青年心向党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447E27" w:rsidRDefault="007468BB" w:rsidP="00771860">
            <w:pPr>
              <w:widowControl/>
              <w:jc w:val="center"/>
              <w:textAlignment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447E27">
              <w:rPr>
                <w:rFonts w:ascii="仿宋_GB2312" w:eastAsia="仿宋_GB2312" w:hAnsi="仿宋" w:cs="Calibri" w:hint="eastAsia"/>
                <w:sz w:val="24"/>
                <w:szCs w:val="24"/>
              </w:rPr>
              <w:t>陈焓柔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60" w:rsidRPr="00771860" w:rsidRDefault="00771860" w:rsidP="003F6329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771860">
              <w:rPr>
                <w:rFonts w:ascii="仿宋_GB2312" w:eastAsia="仿宋_GB2312" w:hAnsi="仿宋" w:cs="Calibri" w:hint="eastAsia"/>
                <w:sz w:val="24"/>
                <w:szCs w:val="24"/>
              </w:rPr>
              <w:t>厦门大学嘉庚学院</w:t>
            </w:r>
          </w:p>
        </w:tc>
      </w:tr>
    </w:tbl>
    <w:p w:rsidR="00D41F9F" w:rsidRDefault="00D41F9F" w:rsidP="00506277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</w:p>
    <w:p w:rsidR="00506277" w:rsidRDefault="00506277" w:rsidP="00506277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组织</w:t>
      </w:r>
      <w:r w:rsidRPr="003317A1">
        <w:rPr>
          <w:rFonts w:ascii="楷体" w:eastAsia="楷体" w:hAnsi="楷体" w:hint="eastAsia"/>
          <w:b/>
          <w:bCs/>
          <w:sz w:val="32"/>
          <w:szCs w:val="32"/>
        </w:rPr>
        <w:t>奖</w:t>
      </w:r>
    </w:p>
    <w:tbl>
      <w:tblPr>
        <w:tblStyle w:val="a7"/>
        <w:tblW w:w="7938" w:type="dxa"/>
        <w:tblInd w:w="421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506277" w:rsidRPr="00E512FC" w:rsidTr="00322CB6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506277" w:rsidRPr="00D41F9F" w:rsidRDefault="00506277" w:rsidP="00322CB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41F9F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237" w:type="dxa"/>
            <w:vAlign w:val="center"/>
            <w:hideMark/>
          </w:tcPr>
          <w:p w:rsidR="00506277" w:rsidRPr="00D41F9F" w:rsidRDefault="009003C7" w:rsidP="00CE754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506277" w:rsidRPr="00E512FC" w:rsidTr="00322CB6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506277" w:rsidRPr="00E512FC" w:rsidRDefault="00506277" w:rsidP="00506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506277" w:rsidRPr="00506277" w:rsidRDefault="00506277" w:rsidP="00506277">
            <w:pPr>
              <w:widowControl/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506277">
              <w:rPr>
                <w:rFonts w:ascii="仿宋_GB2312" w:eastAsia="仿宋_GB2312" w:hAnsi="仿宋" w:cs="Calibri" w:hint="eastAsia"/>
                <w:sz w:val="24"/>
                <w:szCs w:val="24"/>
              </w:rPr>
              <w:t>西北农林科技大学</w:t>
            </w:r>
          </w:p>
        </w:tc>
      </w:tr>
      <w:tr w:rsidR="00506277" w:rsidRPr="00E512FC" w:rsidTr="00322CB6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506277" w:rsidRPr="00E512FC" w:rsidRDefault="00506277" w:rsidP="00506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37" w:type="dxa"/>
            <w:vAlign w:val="center"/>
            <w:hideMark/>
          </w:tcPr>
          <w:p w:rsidR="00506277" w:rsidRPr="00506277" w:rsidRDefault="00506277" w:rsidP="00506277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506277">
              <w:rPr>
                <w:rFonts w:ascii="仿宋_GB2312" w:eastAsia="仿宋_GB2312" w:hAnsi="仿宋" w:cs="Calibri" w:hint="eastAsia"/>
                <w:sz w:val="24"/>
                <w:szCs w:val="24"/>
              </w:rPr>
              <w:t>山东建筑大学</w:t>
            </w:r>
          </w:p>
        </w:tc>
      </w:tr>
      <w:tr w:rsidR="00506277" w:rsidRPr="00E512FC" w:rsidTr="00322CB6">
        <w:trPr>
          <w:trHeight w:val="454"/>
        </w:trPr>
        <w:tc>
          <w:tcPr>
            <w:tcW w:w="1701" w:type="dxa"/>
            <w:noWrap/>
            <w:vAlign w:val="center"/>
            <w:hideMark/>
          </w:tcPr>
          <w:p w:rsidR="00506277" w:rsidRPr="00E512FC" w:rsidRDefault="00506277" w:rsidP="005062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7" w:type="dxa"/>
            <w:vAlign w:val="center"/>
            <w:hideMark/>
          </w:tcPr>
          <w:p w:rsidR="00506277" w:rsidRPr="00506277" w:rsidRDefault="00506277" w:rsidP="00506277">
            <w:pPr>
              <w:jc w:val="center"/>
              <w:rPr>
                <w:rFonts w:ascii="仿宋_GB2312" w:eastAsia="仿宋_GB2312" w:hAnsi="仿宋" w:cs="Calibri"/>
                <w:sz w:val="24"/>
                <w:szCs w:val="24"/>
              </w:rPr>
            </w:pPr>
            <w:r w:rsidRPr="00506277">
              <w:rPr>
                <w:rFonts w:ascii="仿宋_GB2312" w:eastAsia="仿宋_GB2312" w:hAnsi="仿宋" w:cs="Calibri" w:hint="eastAsia"/>
                <w:sz w:val="24"/>
                <w:szCs w:val="24"/>
              </w:rPr>
              <w:t>厦门大学嘉庚学院</w:t>
            </w:r>
          </w:p>
        </w:tc>
      </w:tr>
    </w:tbl>
    <w:p w:rsidR="00085E2E" w:rsidRPr="00085E2E" w:rsidRDefault="00085E2E" w:rsidP="00EC4F89">
      <w:pPr>
        <w:rPr>
          <w:rFonts w:ascii="方正小标宋简体" w:eastAsia="方正小标宋简体"/>
          <w:sz w:val="36"/>
          <w:szCs w:val="36"/>
        </w:rPr>
      </w:pPr>
    </w:p>
    <w:sectPr w:rsidR="00085E2E" w:rsidRPr="0008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95" w:rsidRDefault="009D1495" w:rsidP="00085E2E">
      <w:r>
        <w:separator/>
      </w:r>
    </w:p>
  </w:endnote>
  <w:endnote w:type="continuationSeparator" w:id="0">
    <w:p w:rsidR="009D1495" w:rsidRDefault="009D1495" w:rsidP="0008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95" w:rsidRDefault="009D1495" w:rsidP="00085E2E">
      <w:r>
        <w:separator/>
      </w:r>
    </w:p>
  </w:footnote>
  <w:footnote w:type="continuationSeparator" w:id="0">
    <w:p w:rsidR="009D1495" w:rsidRDefault="009D1495" w:rsidP="0008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6A"/>
    <w:rsid w:val="00085E2E"/>
    <w:rsid w:val="001A2132"/>
    <w:rsid w:val="001B5FF2"/>
    <w:rsid w:val="002A6613"/>
    <w:rsid w:val="0031581B"/>
    <w:rsid w:val="003F6329"/>
    <w:rsid w:val="00447E27"/>
    <w:rsid w:val="004C67E5"/>
    <w:rsid w:val="00506277"/>
    <w:rsid w:val="00526A7D"/>
    <w:rsid w:val="00546D3F"/>
    <w:rsid w:val="007468BB"/>
    <w:rsid w:val="00771860"/>
    <w:rsid w:val="008C086C"/>
    <w:rsid w:val="009003C7"/>
    <w:rsid w:val="009D1495"/>
    <w:rsid w:val="00B60E8E"/>
    <w:rsid w:val="00BE2900"/>
    <w:rsid w:val="00CE754F"/>
    <w:rsid w:val="00D41F9F"/>
    <w:rsid w:val="00EC4F89"/>
    <w:rsid w:val="00F2447F"/>
    <w:rsid w:val="00F24EBC"/>
    <w:rsid w:val="00F6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A0F32-F8B6-43F9-94C5-970D9F8A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E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E2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5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46D3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46D3F"/>
  </w:style>
  <w:style w:type="character" w:customStyle="1" w:styleId="font31">
    <w:name w:val="font31"/>
    <w:basedOn w:val="a0"/>
    <w:qFormat/>
    <w:rsid w:val="00546D3F"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styleId="a7">
    <w:name w:val="Table Grid"/>
    <w:basedOn w:val="a1"/>
    <w:uiPriority w:val="39"/>
    <w:rsid w:val="00506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a0"/>
    <w:rsid w:val="008C086C"/>
  </w:style>
  <w:style w:type="character" w:customStyle="1" w:styleId="detail-ly">
    <w:name w:val="detail-ly"/>
    <w:basedOn w:val="a0"/>
    <w:rsid w:val="008C0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dcterms:created xsi:type="dcterms:W3CDTF">2023-04-11T02:40:00Z</dcterms:created>
  <dcterms:modified xsi:type="dcterms:W3CDTF">2023-05-12T05:56:00Z</dcterms:modified>
</cp:coreProperties>
</file>